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011"/>
        <w:gridCol w:w="1187"/>
        <w:gridCol w:w="4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2019年专升本考生体内植入特殊物品入场证明（存根）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6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县（市、区)招办</w:t>
            </w:r>
          </w:p>
        </w:tc>
        <w:tc>
          <w:tcPr>
            <w:tcW w:w="4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特殊物品      植入部位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A.口腔</w:t>
            </w:r>
          </w:p>
        </w:tc>
        <w:tc>
          <w:tcPr>
            <w:tcW w:w="5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1.牙齿相关。  2.其它（说明：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B.耳部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特殊物   品描述（名称、外观、作用）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C.心脏、胸腔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D.各位置骨固定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E.其它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4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—————————————————毕业学校盖骑缝章——————————————</w:t>
            </w:r>
          </w:p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2019年专升本考生体内植入特殊物品入场证明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县（市、区)招办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特殊物品      植入部位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A.口腔</w:t>
            </w:r>
          </w:p>
        </w:tc>
        <w:tc>
          <w:tcPr>
            <w:tcW w:w="5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1.牙齿相关。  2.其它（说明：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B.耳部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特殊物   品描述（名称、外观、作用）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C.心脏、胸腔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D.各位置骨固定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E.其它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考点：（由考生领取准考证后填写）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考生持此证明进入考场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58" w:type="dxa"/>
            <w:gridSpan w:val="3"/>
            <w:vAlign w:val="center"/>
          </w:tcPr>
          <w:p>
            <w:r>
              <w:rPr>
                <w:rFonts w:hint="eastAsia"/>
              </w:rPr>
              <w:t>考场号：（由考生领取准考证后填写）</w:t>
            </w:r>
          </w:p>
        </w:tc>
        <w:tc>
          <w:tcPr>
            <w:tcW w:w="45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710BA"/>
    <w:rsid w:val="701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2019-05-16T08:12:05Z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